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FE93" w14:textId="361E600E" w:rsidR="000E5BDC" w:rsidRPr="006C0F63" w:rsidRDefault="000E5BDC" w:rsidP="006C0F63">
      <w:pPr>
        <w:pStyle w:val="Titre1"/>
        <w:ind w:right="1302" w:firstLine="709"/>
        <w:jc w:val="center"/>
      </w:pPr>
      <w:r>
        <w:t xml:space="preserve">Concert découverte </w:t>
      </w:r>
      <w:r>
        <w:t>et c</w:t>
      </w:r>
      <w:r>
        <w:t>onférence du musicologue Claude Dauphin dans le cadre du Mois de l'histoire des noirs</w:t>
      </w:r>
    </w:p>
    <w:p w14:paraId="5074DEBF" w14:textId="689AF1C0" w:rsidR="00ED67EB" w:rsidRPr="006C0F63" w:rsidRDefault="00AC3319" w:rsidP="006C0F63">
      <w:pPr>
        <w:pStyle w:val="Titre2"/>
        <w:ind w:hanging="709"/>
        <w:jc w:val="center"/>
        <w:rPr>
          <w:i/>
          <w:iCs/>
          <w:sz w:val="28"/>
          <w:szCs w:val="28"/>
        </w:rPr>
      </w:pPr>
      <w:r w:rsidRPr="006C0F63">
        <w:rPr>
          <w:bdr w:val="none" w:sz="0" w:space="0" w:color="auto" w:frame="1"/>
        </w:rPr>
        <w:t>Le lundi 28 février, c</w:t>
      </w:r>
      <w:r w:rsidR="000E5BDC" w:rsidRPr="006C0F63">
        <w:rPr>
          <w:bdr w:val="none" w:sz="0" w:space="0" w:color="auto" w:frame="1"/>
        </w:rPr>
        <w:t xml:space="preserve">oncert </w:t>
      </w:r>
      <w:r w:rsidR="000E5BDC" w:rsidRPr="006C0F63">
        <w:rPr>
          <w:bdr w:val="none" w:sz="0" w:space="0" w:color="auto" w:frame="1"/>
        </w:rPr>
        <w:t>à partir de 9 h</w:t>
      </w:r>
      <w:r w:rsidR="000E5BDC" w:rsidRPr="006C0F63">
        <w:rPr>
          <w:bdr w:val="none" w:sz="0" w:space="0" w:color="auto" w:frame="1"/>
        </w:rPr>
        <w:t xml:space="preserve"> et </w:t>
      </w:r>
      <w:r w:rsidR="00EC41DD">
        <w:rPr>
          <w:bdr w:val="none" w:sz="0" w:space="0" w:color="auto" w:frame="1"/>
        </w:rPr>
        <w:t>conférence à 19</w:t>
      </w:r>
      <w:r w:rsidR="000E5BDC" w:rsidRPr="006C0F63">
        <w:rPr>
          <w:bdr w:val="none" w:sz="0" w:space="0" w:color="auto" w:frame="1"/>
        </w:rPr>
        <w:t>h30</w:t>
      </w:r>
    </w:p>
    <w:p w14:paraId="4157C189" w14:textId="1B394B9D" w:rsidR="006C0F63" w:rsidRDefault="006C0F63" w:rsidP="00ED67EB">
      <w:pPr>
        <w:jc w:val="both"/>
        <w:rPr>
          <w:rFonts w:ascii="Arial" w:hAnsi="Arial" w:cs="Arial"/>
          <w:sz w:val="22"/>
          <w:szCs w:val="22"/>
        </w:rPr>
      </w:pPr>
    </w:p>
    <w:p w14:paraId="02DCC387" w14:textId="09C8D2ED" w:rsidR="006C0F63" w:rsidRPr="00535035" w:rsidRDefault="006C0F63" w:rsidP="00ED67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5BDC" w14:paraId="24744511" w14:textId="77777777" w:rsidTr="000E5B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68398A" w14:textId="10A43FDF" w:rsidR="000E5BDC" w:rsidRDefault="000E5BDC">
            <w:pPr>
              <w:jc w:val="center"/>
              <w:rPr>
                <w:rFonts w:ascii="Segoe UI" w:hAnsi="Segoe UI" w:cs="Segoe UI"/>
                <w:color w:val="201F1E"/>
                <w:sz w:val="2"/>
                <w:szCs w:val="2"/>
              </w:rPr>
            </w:pPr>
          </w:p>
        </w:tc>
      </w:tr>
    </w:tbl>
    <w:p w14:paraId="1B8A602A" w14:textId="77777777" w:rsidR="000E5BDC" w:rsidRDefault="000E5BDC" w:rsidP="000E5BDC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5BDC" w14:paraId="0F592731" w14:textId="77777777" w:rsidTr="000E5B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E5BDC" w14:paraId="32D55D3F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30A139A" w14:textId="469C2AB4" w:rsidR="006C0F63" w:rsidRDefault="00DE36DC" w:rsidP="00EC41DD">
                  <w:pPr>
                    <w:spacing w:line="300" w:lineRule="atLeast"/>
                    <w:jc w:val="both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noProof/>
                      <w:bdr w:val="none" w:sz="0" w:space="0" w:color="auto" w:frame="1"/>
                    </w:rPr>
                    <w:drawing>
                      <wp:anchor distT="0" distB="0" distL="114300" distR="114300" simplePos="0" relativeHeight="251658240" behindDoc="0" locked="0" layoutInCell="1" allowOverlap="1" wp14:anchorId="12C32A13" wp14:editId="4AB74497">
                        <wp:simplePos x="0" y="0"/>
                        <wp:positionH relativeFrom="column">
                          <wp:posOffset>4857750</wp:posOffset>
                        </wp:positionH>
                        <wp:positionV relativeFrom="paragraph">
                          <wp:posOffset>30480</wp:posOffset>
                        </wp:positionV>
                        <wp:extent cx="1562100" cy="15621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37"/>
                            <wp:lineTo x="21337" y="21337"/>
                            <wp:lineTo x="21337" y="0"/>
                            <wp:lineTo x="0" y="0"/>
                          </wp:wrapPolygon>
                        </wp:wrapThrough>
                        <wp:docPr id="4" name="Image 4" descr="C:\Users\heroux_i\Desktop\MHN_Instagram_1080x10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eroux_i\Desktop\MHN_Instagram_1080x10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E5BDC" w:rsidRPr="0053503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Montréal, le </w:t>
                  </w:r>
                  <w:r w:rsidR="000E5BDC">
                    <w:rPr>
                      <w:rFonts w:ascii="Arial" w:hAnsi="Arial" w:cs="Arial"/>
                      <w:b/>
                      <w:sz w:val="22"/>
                      <w:szCs w:val="22"/>
                    </w:rPr>
                    <w:t>23</w:t>
                  </w:r>
                  <w:r w:rsidR="000E5BDC" w:rsidRPr="0053503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0E5BDC">
                    <w:rPr>
                      <w:rFonts w:ascii="Arial" w:hAnsi="Arial" w:cs="Arial"/>
                      <w:b/>
                      <w:sz w:val="22"/>
                      <w:szCs w:val="22"/>
                    </w:rPr>
                    <w:t>février</w:t>
                  </w:r>
                  <w:r w:rsidR="00AC331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2022</w:t>
                  </w:r>
                  <w:r w:rsidR="000E5BDC" w:rsidRPr="0053503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</w:t>
                  </w:r>
                  <w:r w:rsidR="000E5BD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C3319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Le lundi 28 février prochain, v</w:t>
                  </w:r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ous êtes </w:t>
                  </w:r>
                  <w:proofErr w:type="spellStart"/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convié.</w:t>
                  </w:r>
                  <w:proofErr w:type="gramStart"/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e.s</w:t>
                  </w:r>
                  <w:proofErr w:type="spellEnd"/>
                  <w:proofErr w:type="gramEnd"/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à un </w:t>
                  </w:r>
                  <w:r w:rsidR="000E5BDC">
                    <w:rPr>
                      <w:rStyle w:val="lev"/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concert découverte</w:t>
                  </w:r>
                  <w:r w:rsidR="00836AC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 de musique classique et à une </w:t>
                  </w:r>
                  <w:r w:rsidR="00836AC3" w:rsidRPr="00AC3319">
                    <w:rPr>
                      <w:rFonts w:ascii="inherit" w:hAnsi="inherit" w:cs="Arial"/>
                      <w:b/>
                      <w:sz w:val="21"/>
                      <w:szCs w:val="21"/>
                      <w:bdr w:val="none" w:sz="0" w:space="0" w:color="auto" w:frame="1"/>
                    </w:rPr>
                    <w:t>con</w:t>
                  </w:r>
                  <w:r w:rsidR="006C0F63">
                    <w:rPr>
                      <w:rFonts w:ascii="inherit" w:hAnsi="inherit" w:cs="Arial"/>
                      <w:b/>
                      <w:sz w:val="21"/>
                      <w:szCs w:val="21"/>
                      <w:bdr w:val="none" w:sz="0" w:space="0" w:color="auto" w:frame="1"/>
                    </w:rPr>
                    <w:t>férence du professeur émérite,</w:t>
                  </w:r>
                  <w:r w:rsidR="00836AC3" w:rsidRPr="00AC3319">
                    <w:rPr>
                      <w:rFonts w:ascii="inherit" w:hAnsi="inherit" w:cs="Arial"/>
                      <w:b/>
                      <w:sz w:val="21"/>
                      <w:szCs w:val="21"/>
                      <w:bdr w:val="none" w:sz="0" w:space="0" w:color="auto" w:frame="1"/>
                    </w:rPr>
                    <w:t xml:space="preserve"> musicologue</w:t>
                  </w:r>
                  <w:r w:rsidR="006C0F63">
                    <w:rPr>
                      <w:rFonts w:ascii="inherit" w:hAnsi="inherit" w:cs="Arial"/>
                      <w:b/>
                      <w:sz w:val="21"/>
                      <w:szCs w:val="21"/>
                      <w:bdr w:val="none" w:sz="0" w:space="0" w:color="auto" w:frame="1"/>
                    </w:rPr>
                    <w:t xml:space="preserve"> et membre de l’OICRM,</w:t>
                  </w:r>
                  <w:r w:rsidR="00836AC3" w:rsidRPr="00AC3319">
                    <w:rPr>
                      <w:rFonts w:ascii="inherit" w:hAnsi="inherit" w:cs="Arial"/>
                      <w:b/>
                      <w:sz w:val="21"/>
                      <w:szCs w:val="21"/>
                      <w:bdr w:val="none" w:sz="0" w:space="0" w:color="auto" w:frame="1"/>
                    </w:rPr>
                    <w:t xml:space="preserve"> Claude Dauphin</w:t>
                  </w:r>
                  <w:r w:rsidR="006C0F63">
                    <w:rPr>
                      <w:rFonts w:ascii="inherit" w:hAnsi="inherit" w:cs="Arial"/>
                      <w:b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="00836AC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Ces deux évènements seront diffusés en ligne </w:t>
                  </w:r>
                  <w:r w:rsidR="006C0F6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gratuitement et clôtureront </w:t>
                  </w:r>
                  <w:r w:rsidR="006C0F6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le Mois de l’histoire des Noirs.  </w:t>
                  </w:r>
                  <w:r w:rsidR="00836AC3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 w14:paraId="023331B2" w14:textId="2485AEBD" w:rsidR="006C0F63" w:rsidRDefault="006C0F63" w:rsidP="006C0F63">
                  <w:pPr>
                    <w:spacing w:line="300" w:lineRule="atLeast"/>
                    <w:rPr>
                      <w:rFonts w:ascii="Arial" w:hAnsi="Arial" w:cs="Arial"/>
                      <w:bdr w:val="none" w:sz="0" w:space="0" w:color="auto" w:frame="1"/>
                    </w:rPr>
                  </w:pPr>
                </w:p>
                <w:p w14:paraId="42B885AA" w14:textId="349B58A1" w:rsidR="00DE36DC" w:rsidRDefault="006C0F63" w:rsidP="00EC41DD">
                  <w:pPr>
                    <w:shd w:val="clear" w:color="auto" w:fill="FFFFFF"/>
                    <w:spacing w:line="300" w:lineRule="atLeast"/>
                    <w:textAlignment w:val="baseline"/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1" locked="0" layoutInCell="1" allowOverlap="1" wp14:anchorId="0C76F60D" wp14:editId="0B2CCCD4">
                        <wp:simplePos x="0" y="0"/>
                        <wp:positionH relativeFrom="column">
                          <wp:posOffset>5055235</wp:posOffset>
                        </wp:positionH>
                        <wp:positionV relativeFrom="paragraph">
                          <wp:posOffset>829310</wp:posOffset>
                        </wp:positionV>
                        <wp:extent cx="1172845" cy="1562100"/>
                        <wp:effectExtent l="0" t="0" r="635" b="8890"/>
                        <wp:wrapSquare wrapText="bothSides"/>
                        <wp:docPr id="8" name="Image 8" descr="C:\Users\heroux_i\Desktop\plBOVczfATE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eroux_i\Desktop\plBOVczfATE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Vous pourrez ainsi découvrir le répertoire de plusieurs compositeurs et compositrices </w:t>
                  </w:r>
                  <w:proofErr w:type="spellStart"/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noir.</w:t>
                  </w:r>
                  <w:proofErr w:type="gramStart"/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e.s</w:t>
                  </w:r>
                  <w:proofErr w:type="spellEnd"/>
                  <w:proofErr w:type="gramEnd"/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 </w:t>
                  </w:r>
                  <w:proofErr w:type="spellStart"/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méconnu.e.s</w:t>
                  </w:r>
                  <w:proofErr w:type="spellEnd"/>
                  <w:r w:rsidR="000E5B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 du grand public qui sera interprété par des chargé.es de cours, des étudiant.es ainsi que deux professeurs du Département de musique.</w:t>
                  </w:r>
                  <w:r w:rsidR="00836AC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Le répertoire de ce concert matinal sera ensuite introduit par l</w:t>
                  </w:r>
                  <w:r w:rsidR="00836AC3" w:rsidRPr="00836AC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e professeur émérit</w:t>
                  </w:r>
                  <w:r w:rsidR="00836AC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e et musicologue Claude Dauphin. Le </w:t>
                  </w:r>
                  <w:r w:rsidR="00DE36D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tout </w:t>
                  </w:r>
                  <w:r w:rsidR="00836AC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sera diffusé </w:t>
                  </w:r>
                  <w:r w:rsidR="00836AC3" w:rsidRPr="00836AC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live sur la </w:t>
                  </w:r>
                  <w:hyperlink r:id="rId12" w:history="1">
                    <w:r w:rsidR="00836AC3" w:rsidRPr="00AC3319">
                      <w:rPr>
                        <w:rStyle w:val="Lienhypertexte"/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page Facebook</w:t>
                    </w:r>
                    <w:r w:rsidR="00AC3319" w:rsidRPr="00AC3319">
                      <w:rPr>
                        <w:rStyle w:val="Lienhypertexte"/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 xml:space="preserve"> département de musique de l’UQAM</w:t>
                    </w:r>
                  </w:hyperlink>
                  <w:r w:rsidR="00836AC3" w:rsidRPr="00836AC3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pour parler de l’importance de ces créateurs et créatrices.</w:t>
                  </w:r>
                </w:p>
                <w:p w14:paraId="7EE9C149" w14:textId="7D34B898" w:rsidR="00AC3319" w:rsidRDefault="00AC3319" w:rsidP="00836AC3">
                  <w:pPr>
                    <w:shd w:val="clear" w:color="auto" w:fill="FFFFFF"/>
                    <w:spacing w:line="300" w:lineRule="atLeast"/>
                    <w:textAlignment w:val="baseline"/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</w:pPr>
                </w:p>
                <w:p w14:paraId="3891832E" w14:textId="277EF260" w:rsidR="00AC3319" w:rsidRDefault="00AC3319" w:rsidP="00836AC3">
                  <w:pPr>
                    <w:shd w:val="clear" w:color="auto" w:fill="FFFFFF"/>
                    <w:spacing w:line="300" w:lineRule="atLeast"/>
                    <w:textAlignment w:val="baseline"/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</w:pP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Pour plus de détails, consultez la page de </w:t>
                  </w:r>
                  <w:hyperlink r:id="rId13" w:history="1">
                    <w:r w:rsidRPr="00AC3319">
                      <w:rPr>
                        <w:rStyle w:val="Lienhypertexte"/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l’évènement Facebook</w:t>
                    </w:r>
                  </w:hyperlink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.</w:t>
                  </w:r>
                </w:p>
                <w:p w14:paraId="7FFC78A5" w14:textId="77777777" w:rsidR="00DE36DC" w:rsidRDefault="00DE36DC" w:rsidP="00836AC3">
                  <w:pPr>
                    <w:shd w:val="clear" w:color="auto" w:fill="FFFFFF"/>
                    <w:spacing w:line="300" w:lineRule="atLeast"/>
                    <w:textAlignment w:val="baseline"/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</w:pPr>
                </w:p>
                <w:p w14:paraId="2F217D6C" w14:textId="2079E96B" w:rsidR="00DE36DC" w:rsidRPr="00836AC3" w:rsidRDefault="00DE36DC" w:rsidP="00836AC3">
                  <w:pPr>
                    <w:shd w:val="clear" w:color="auto" w:fill="FFFFFF"/>
                    <w:spacing w:line="300" w:lineRule="atLeast"/>
                    <w:textAlignment w:val="baseline"/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</w:pPr>
                  <w:bookmarkStart w:id="0" w:name="_GoBack"/>
                  <w:bookmarkEnd w:id="0"/>
                </w:p>
              </w:tc>
            </w:tr>
          </w:tbl>
          <w:p w14:paraId="3E66F887" w14:textId="77777777" w:rsidR="000E5BDC" w:rsidRDefault="000E5BDC">
            <w:pPr>
              <w:jc w:val="center"/>
              <w:rPr>
                <w:rFonts w:ascii="Segoe UI" w:hAnsi="Segoe UI" w:cs="Segoe UI"/>
                <w:color w:val="201F1E"/>
                <w:sz w:val="2"/>
                <w:szCs w:val="2"/>
              </w:rPr>
            </w:pPr>
          </w:p>
        </w:tc>
      </w:tr>
    </w:tbl>
    <w:p w14:paraId="60389A96" w14:textId="38E02377" w:rsidR="001448C5" w:rsidRPr="00535035" w:rsidRDefault="001448C5" w:rsidP="00ED67EB">
      <w:pPr>
        <w:jc w:val="both"/>
        <w:rPr>
          <w:rFonts w:ascii="Arial" w:hAnsi="Arial" w:cs="Arial"/>
          <w:sz w:val="22"/>
          <w:szCs w:val="22"/>
        </w:rPr>
      </w:pPr>
    </w:p>
    <w:p w14:paraId="463D3B33" w14:textId="3D077DC3" w:rsidR="001C55FB" w:rsidRPr="001C55FB" w:rsidRDefault="00DE36DC" w:rsidP="001C55FB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638E408" wp14:editId="6AAAB1E2">
                <wp:extent cx="304800" cy="304800"/>
                <wp:effectExtent l="0" t="0" r="0" b="0"/>
                <wp:docPr id="5" name="Rectangle 5" descr="Photo de Claude Dauph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05270" id="Rectangle 5" o:spid="_x0000_s1026" alt="Photo de Claude Dauph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vCgKlMgCAADX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14:paraId="15836885" w14:textId="4B926E83" w:rsidR="00F63551" w:rsidRPr="001C55FB" w:rsidRDefault="00F63551" w:rsidP="00F635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55FB">
        <w:rPr>
          <w:rFonts w:ascii="Arial" w:hAnsi="Arial" w:cs="Arial"/>
          <w:sz w:val="22"/>
          <w:szCs w:val="22"/>
        </w:rPr>
        <w:t xml:space="preserve"> </w:t>
      </w:r>
    </w:p>
    <w:sectPr w:rsidR="00F63551" w:rsidRPr="001C55FB" w:rsidSect="000F1103">
      <w:headerReference w:type="default" r:id="rId14"/>
      <w:footerReference w:type="default" r:id="rId15"/>
      <w:pgSz w:w="12240" w:h="15840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FE75" w14:textId="77777777" w:rsidR="00464FE5" w:rsidRDefault="00464FE5" w:rsidP="00DE3657">
      <w:r>
        <w:separator/>
      </w:r>
    </w:p>
  </w:endnote>
  <w:endnote w:type="continuationSeparator" w:id="0">
    <w:p w14:paraId="4692DD0A" w14:textId="77777777" w:rsidR="00464FE5" w:rsidRDefault="00464FE5" w:rsidP="00DE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DAD1" w14:textId="7D36878E" w:rsidR="00804677" w:rsidRPr="00804677" w:rsidRDefault="00804677" w:rsidP="00804677"/>
  <w:p w14:paraId="14566727" w14:textId="71BE861B" w:rsidR="00354B23" w:rsidRDefault="0074437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0457A42B" wp14:editId="4AF94D7A">
              <wp:simplePos x="0" y="0"/>
              <wp:positionH relativeFrom="column">
                <wp:posOffset>512445</wp:posOffset>
              </wp:positionH>
              <wp:positionV relativeFrom="paragraph">
                <wp:posOffset>-2766060</wp:posOffset>
              </wp:positionV>
              <wp:extent cx="15087600" cy="10598400"/>
              <wp:effectExtent l="38100" t="25400" r="38100" b="6985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0" cy="10598400"/>
                      </a:xfrm>
                      <a:prstGeom prst="ellipse">
                        <a:avLst/>
                      </a:prstGeom>
                      <a:solidFill>
                        <a:srgbClr val="2A78E3">
                          <a:alpha val="16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49DB8A" w14:textId="77777777" w:rsidR="00354B23" w:rsidRDefault="00354B23" w:rsidP="008E779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B7F142" wp14:editId="3AAF52C2">
                                <wp:extent cx="304800" cy="124558"/>
                                <wp:effectExtent l="0" t="0" r="0" b="2540"/>
                                <wp:docPr id="26" name="Imag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1245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57A42B" id="Ellipse 3" o:spid="_x0000_s1026" style="position:absolute;margin-left:40.35pt;margin-top:-217.8pt;width:1188pt;height:834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" fillcolor="#2a78e3" stroked="f">
              <v:fill opacity="10537f"/>
              <v:shadow on="t" color="black" opacity="22937f" origin=",.5" offset="0,.63889mm"/>
              <v:textbox>
                <w:txbxContent>
                  <w:p w14:paraId="4249DB8A" w14:textId="77777777" w:rsidR="00354B23" w:rsidRDefault="00354B23" w:rsidP="008E779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B7F142" wp14:editId="3AAF52C2">
                          <wp:extent cx="304800" cy="124558"/>
                          <wp:effectExtent l="0" t="0" r="0" b="2540"/>
                          <wp:docPr id="26" name="Imag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1245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3F1880E" wp14:editId="591E1D7B">
              <wp:simplePos x="0" y="0"/>
              <wp:positionH relativeFrom="column">
                <wp:posOffset>2042581</wp:posOffset>
              </wp:positionH>
              <wp:positionV relativeFrom="paragraph">
                <wp:posOffset>-2667447</wp:posOffset>
              </wp:positionV>
              <wp:extent cx="14309002" cy="10710249"/>
              <wp:effectExtent l="38100" t="25400" r="55245" b="5969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9002" cy="10710249"/>
                      </a:xfrm>
                      <a:prstGeom prst="ellipse">
                        <a:avLst/>
                      </a:prstGeom>
                      <a:solidFill>
                        <a:srgbClr val="2A78E3">
                          <a:alpha val="31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FB55" w14:textId="1F95DB9F" w:rsidR="0074437B" w:rsidRPr="0074437B" w:rsidRDefault="0074437B" w:rsidP="0074437B"/>
                        <w:p w14:paraId="4C9DACE9" w14:textId="77777777" w:rsidR="0074437B" w:rsidRDefault="0074437B" w:rsidP="007443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3F1880E" id="Ellipse 7" o:spid="_x0000_s1027" style="position:absolute;margin-left:160.85pt;margin-top:-210.05pt;width:1126.7pt;height:84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" fillcolor="#2a78e3" stroked="f">
              <v:fill opacity="20303f"/>
              <v:shadow on="t" color="black" opacity="22937f" origin=",.5" offset="0,.63889mm"/>
              <v:textbox>
                <w:txbxContent>
                  <w:p w14:paraId="52C4FB55" w14:textId="1F95DB9F" w:rsidR="0074437B" w:rsidRPr="0074437B" w:rsidRDefault="0074437B" w:rsidP="0074437B"/>
                  <w:p w14:paraId="4C9DACE9" w14:textId="77777777" w:rsidR="0074437B" w:rsidRDefault="0074437B" w:rsidP="0074437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C02F" w14:textId="77777777" w:rsidR="00464FE5" w:rsidRDefault="00464FE5" w:rsidP="00DE3657">
      <w:r>
        <w:separator/>
      </w:r>
    </w:p>
  </w:footnote>
  <w:footnote w:type="continuationSeparator" w:id="0">
    <w:p w14:paraId="11FFCEBD" w14:textId="77777777" w:rsidR="00464FE5" w:rsidRDefault="00464FE5" w:rsidP="00DE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A243" w14:textId="77777777" w:rsidR="001A7A65" w:rsidRDefault="001A7A65"/>
  <w:tbl>
    <w:tblPr>
      <w:tblStyle w:val="Grilledutableau"/>
      <w:tblW w:w="107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7"/>
      <w:gridCol w:w="2157"/>
      <w:gridCol w:w="2157"/>
      <w:gridCol w:w="2157"/>
      <w:gridCol w:w="2157"/>
    </w:tblGrid>
    <w:tr w:rsidR="00D731E8" w14:paraId="59691428" w14:textId="6588F75D" w:rsidTr="00521340">
      <w:trPr>
        <w:trHeight w:val="1397"/>
        <w:jc w:val="center"/>
      </w:trPr>
      <w:tc>
        <w:tcPr>
          <w:tcW w:w="2157" w:type="dxa"/>
          <w:tcMar>
            <w:left w:w="0" w:type="dxa"/>
            <w:right w:w="0" w:type="dxa"/>
          </w:tcMar>
          <w:vAlign w:val="center"/>
        </w:tcPr>
        <w:p w14:paraId="131EECCE" w14:textId="72BADDFD" w:rsidR="00D731E8" w:rsidRDefault="00D731E8" w:rsidP="009E2EFA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5E322A2" wp14:editId="6F0506D4">
                <wp:extent cx="1366775" cy="723014"/>
                <wp:effectExtent l="0" t="0" r="5080" b="127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Logo OICRM.jpg"/>
                        <pic:cNvPicPr/>
                      </pic:nvPicPr>
                      <pic:blipFill rotWithShape="1">
                        <a:blip r:embed="rId1"/>
                        <a:srcRect t="-5579"/>
                        <a:stretch/>
                      </pic:blipFill>
                      <pic:spPr bwMode="auto">
                        <a:xfrm>
                          <a:off x="0" y="0"/>
                          <a:ext cx="1413375" cy="747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7" w:type="dxa"/>
          <w:tcMar>
            <w:left w:w="0" w:type="dxa"/>
            <w:right w:w="0" w:type="dxa"/>
          </w:tcMar>
          <w:vAlign w:val="center"/>
        </w:tcPr>
        <w:p w14:paraId="246F48C5" w14:textId="45B6D5B7" w:rsidR="00D731E8" w:rsidRDefault="00FD391A" w:rsidP="009E2EFA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12319E1B" wp14:editId="148B365F">
                <wp:extent cx="1255395" cy="563393"/>
                <wp:effectExtent l="0" t="0" r="190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 rotWithShape="1">
                        <a:blip r:embed="rId2"/>
                        <a:srcRect l="5981" t="21937" r="5990" b="18868"/>
                        <a:stretch/>
                      </pic:blipFill>
                      <pic:spPr bwMode="auto">
                        <a:xfrm>
                          <a:off x="0" y="0"/>
                          <a:ext cx="1307797" cy="586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7" w:type="dxa"/>
          <w:tcMar>
            <w:left w:w="0" w:type="dxa"/>
            <w:right w:w="0" w:type="dxa"/>
          </w:tcMar>
          <w:vAlign w:val="center"/>
        </w:tcPr>
        <w:p w14:paraId="5C476E4E" w14:textId="600951FB" w:rsidR="00D731E8" w:rsidRDefault="00D731E8" w:rsidP="009E2EFA">
          <w:pPr>
            <w:pStyle w:val="En-tte"/>
            <w:jc w:val="center"/>
          </w:pPr>
        </w:p>
      </w:tc>
      <w:tc>
        <w:tcPr>
          <w:tcW w:w="2157" w:type="dxa"/>
          <w:tcMar>
            <w:left w:w="0" w:type="dxa"/>
            <w:right w:w="0" w:type="dxa"/>
          </w:tcMar>
          <w:vAlign w:val="center"/>
        </w:tcPr>
        <w:p w14:paraId="3B5F7DC7" w14:textId="0718DE00" w:rsidR="00D731E8" w:rsidRDefault="00D731E8" w:rsidP="009E2EFA">
          <w:pPr>
            <w:pStyle w:val="En-tte"/>
            <w:jc w:val="center"/>
          </w:pPr>
        </w:p>
      </w:tc>
      <w:tc>
        <w:tcPr>
          <w:tcW w:w="2157" w:type="dxa"/>
          <w:vAlign w:val="center"/>
        </w:tcPr>
        <w:p w14:paraId="5286A5D1" w14:textId="26B3404F" w:rsidR="00D731E8" w:rsidRDefault="00D731E8" w:rsidP="009E2EFA">
          <w:pPr>
            <w:pStyle w:val="En-tte"/>
            <w:jc w:val="center"/>
            <w:rPr>
              <w:noProof/>
            </w:rPr>
          </w:pPr>
        </w:p>
      </w:tc>
    </w:tr>
  </w:tbl>
  <w:p w14:paraId="44A75AE8" w14:textId="77777777" w:rsidR="003F1514" w:rsidRPr="00EA6969" w:rsidRDefault="003F1514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19CA"/>
    <w:multiLevelType w:val="multilevel"/>
    <w:tmpl w:val="16BE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B6BF5"/>
    <w:multiLevelType w:val="hybridMultilevel"/>
    <w:tmpl w:val="EAAC83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4A0CED"/>
    <w:multiLevelType w:val="hybridMultilevel"/>
    <w:tmpl w:val="2A021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7F3B"/>
    <w:multiLevelType w:val="multilevel"/>
    <w:tmpl w:val="AC8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57"/>
    <w:rsid w:val="000171EE"/>
    <w:rsid w:val="0002030B"/>
    <w:rsid w:val="0002740B"/>
    <w:rsid w:val="00034671"/>
    <w:rsid w:val="00042B2F"/>
    <w:rsid w:val="000736F1"/>
    <w:rsid w:val="00074178"/>
    <w:rsid w:val="0009348B"/>
    <w:rsid w:val="00096905"/>
    <w:rsid w:val="000D0882"/>
    <w:rsid w:val="000D3726"/>
    <w:rsid w:val="000D5EC7"/>
    <w:rsid w:val="000E36D8"/>
    <w:rsid w:val="000E4704"/>
    <w:rsid w:val="000E5BDC"/>
    <w:rsid w:val="000E7801"/>
    <w:rsid w:val="000F1103"/>
    <w:rsid w:val="00134D98"/>
    <w:rsid w:val="001448C5"/>
    <w:rsid w:val="00151A22"/>
    <w:rsid w:val="001561CC"/>
    <w:rsid w:val="00162559"/>
    <w:rsid w:val="00171D1D"/>
    <w:rsid w:val="00173993"/>
    <w:rsid w:val="001A079C"/>
    <w:rsid w:val="001A7A65"/>
    <w:rsid w:val="001B3E08"/>
    <w:rsid w:val="001B4B8B"/>
    <w:rsid w:val="001B74FC"/>
    <w:rsid w:val="001C55FB"/>
    <w:rsid w:val="001E1B41"/>
    <w:rsid w:val="001E1BD6"/>
    <w:rsid w:val="001E28E2"/>
    <w:rsid w:val="001F0ADC"/>
    <w:rsid w:val="001F63C0"/>
    <w:rsid w:val="002055C7"/>
    <w:rsid w:val="002138EB"/>
    <w:rsid w:val="002178E5"/>
    <w:rsid w:val="00223AAA"/>
    <w:rsid w:val="00226FF7"/>
    <w:rsid w:val="002413F1"/>
    <w:rsid w:val="00253022"/>
    <w:rsid w:val="00254186"/>
    <w:rsid w:val="00255665"/>
    <w:rsid w:val="00263D04"/>
    <w:rsid w:val="0027725E"/>
    <w:rsid w:val="00286007"/>
    <w:rsid w:val="002A30B0"/>
    <w:rsid w:val="002A7579"/>
    <w:rsid w:val="002D29E4"/>
    <w:rsid w:val="002D5715"/>
    <w:rsid w:val="002E3D8B"/>
    <w:rsid w:val="00313882"/>
    <w:rsid w:val="003176CB"/>
    <w:rsid w:val="00320625"/>
    <w:rsid w:val="00333A52"/>
    <w:rsid w:val="0033729D"/>
    <w:rsid w:val="00340DDD"/>
    <w:rsid w:val="003447EC"/>
    <w:rsid w:val="00345FC3"/>
    <w:rsid w:val="003460BC"/>
    <w:rsid w:val="003533B4"/>
    <w:rsid w:val="00354B23"/>
    <w:rsid w:val="00360761"/>
    <w:rsid w:val="00364D14"/>
    <w:rsid w:val="003718CA"/>
    <w:rsid w:val="00395F97"/>
    <w:rsid w:val="003A1B6F"/>
    <w:rsid w:val="003C3596"/>
    <w:rsid w:val="003C5755"/>
    <w:rsid w:val="003C5EC4"/>
    <w:rsid w:val="003D2A7B"/>
    <w:rsid w:val="003F1514"/>
    <w:rsid w:val="004028B9"/>
    <w:rsid w:val="00410067"/>
    <w:rsid w:val="00416FFA"/>
    <w:rsid w:val="00421211"/>
    <w:rsid w:val="004241CC"/>
    <w:rsid w:val="004267C3"/>
    <w:rsid w:val="00431A1F"/>
    <w:rsid w:val="00442919"/>
    <w:rsid w:val="0045096D"/>
    <w:rsid w:val="00461558"/>
    <w:rsid w:val="00464FE5"/>
    <w:rsid w:val="00465DEE"/>
    <w:rsid w:val="00467E7A"/>
    <w:rsid w:val="00492126"/>
    <w:rsid w:val="00494925"/>
    <w:rsid w:val="00496560"/>
    <w:rsid w:val="004A16BF"/>
    <w:rsid w:val="004C1345"/>
    <w:rsid w:val="004C441A"/>
    <w:rsid w:val="004D2F5C"/>
    <w:rsid w:val="004D4E51"/>
    <w:rsid w:val="004D7B61"/>
    <w:rsid w:val="004F2A0C"/>
    <w:rsid w:val="004F2CEA"/>
    <w:rsid w:val="00515F34"/>
    <w:rsid w:val="005204FD"/>
    <w:rsid w:val="00521340"/>
    <w:rsid w:val="00521414"/>
    <w:rsid w:val="00531A3C"/>
    <w:rsid w:val="005329AB"/>
    <w:rsid w:val="00535035"/>
    <w:rsid w:val="0054310C"/>
    <w:rsid w:val="00555465"/>
    <w:rsid w:val="00565A1C"/>
    <w:rsid w:val="00566E3A"/>
    <w:rsid w:val="00573C59"/>
    <w:rsid w:val="005810B0"/>
    <w:rsid w:val="00583993"/>
    <w:rsid w:val="005952C3"/>
    <w:rsid w:val="005C5F34"/>
    <w:rsid w:val="005C7016"/>
    <w:rsid w:val="005E7A73"/>
    <w:rsid w:val="00607BDA"/>
    <w:rsid w:val="006123DF"/>
    <w:rsid w:val="00613D2D"/>
    <w:rsid w:val="00632E12"/>
    <w:rsid w:val="006413AA"/>
    <w:rsid w:val="00641B70"/>
    <w:rsid w:val="00651AC2"/>
    <w:rsid w:val="00655997"/>
    <w:rsid w:val="006621A6"/>
    <w:rsid w:val="00665B9C"/>
    <w:rsid w:val="00667A14"/>
    <w:rsid w:val="006913E2"/>
    <w:rsid w:val="0069313D"/>
    <w:rsid w:val="00696E42"/>
    <w:rsid w:val="006A3478"/>
    <w:rsid w:val="006A43CC"/>
    <w:rsid w:val="006C0F63"/>
    <w:rsid w:val="006D0D3E"/>
    <w:rsid w:val="006E589C"/>
    <w:rsid w:val="006F23C3"/>
    <w:rsid w:val="00704F4F"/>
    <w:rsid w:val="0071334C"/>
    <w:rsid w:val="00735C70"/>
    <w:rsid w:val="0074437B"/>
    <w:rsid w:val="007563FE"/>
    <w:rsid w:val="007714FD"/>
    <w:rsid w:val="0078041A"/>
    <w:rsid w:val="00780BE9"/>
    <w:rsid w:val="00782E2E"/>
    <w:rsid w:val="00784904"/>
    <w:rsid w:val="00784A62"/>
    <w:rsid w:val="007863A9"/>
    <w:rsid w:val="00796164"/>
    <w:rsid w:val="007970DA"/>
    <w:rsid w:val="007A0EAA"/>
    <w:rsid w:val="007A7EB2"/>
    <w:rsid w:val="007C787C"/>
    <w:rsid w:val="007D024A"/>
    <w:rsid w:val="007E17D3"/>
    <w:rsid w:val="00804677"/>
    <w:rsid w:val="00827109"/>
    <w:rsid w:val="00836AC3"/>
    <w:rsid w:val="008451BA"/>
    <w:rsid w:val="008476EC"/>
    <w:rsid w:val="00860F67"/>
    <w:rsid w:val="008613D0"/>
    <w:rsid w:val="00864D96"/>
    <w:rsid w:val="00866A38"/>
    <w:rsid w:val="00871015"/>
    <w:rsid w:val="0088341C"/>
    <w:rsid w:val="00883B01"/>
    <w:rsid w:val="00887F5F"/>
    <w:rsid w:val="00894CEF"/>
    <w:rsid w:val="008B1100"/>
    <w:rsid w:val="008B6FCB"/>
    <w:rsid w:val="008C1CD5"/>
    <w:rsid w:val="008D1D9C"/>
    <w:rsid w:val="008D7274"/>
    <w:rsid w:val="008E779B"/>
    <w:rsid w:val="008F38D4"/>
    <w:rsid w:val="008F5547"/>
    <w:rsid w:val="00901C6F"/>
    <w:rsid w:val="009024C7"/>
    <w:rsid w:val="00903861"/>
    <w:rsid w:val="00912460"/>
    <w:rsid w:val="009323E1"/>
    <w:rsid w:val="00933434"/>
    <w:rsid w:val="00936E24"/>
    <w:rsid w:val="00943859"/>
    <w:rsid w:val="009504D9"/>
    <w:rsid w:val="00951ED8"/>
    <w:rsid w:val="009862F8"/>
    <w:rsid w:val="0099234A"/>
    <w:rsid w:val="00993712"/>
    <w:rsid w:val="009A33B3"/>
    <w:rsid w:val="009A7C30"/>
    <w:rsid w:val="009B3E7F"/>
    <w:rsid w:val="009C349F"/>
    <w:rsid w:val="009D5272"/>
    <w:rsid w:val="009E2EFA"/>
    <w:rsid w:val="009F325C"/>
    <w:rsid w:val="009F6D2F"/>
    <w:rsid w:val="00A0268E"/>
    <w:rsid w:val="00A123EE"/>
    <w:rsid w:val="00A1587C"/>
    <w:rsid w:val="00A21046"/>
    <w:rsid w:val="00A21806"/>
    <w:rsid w:val="00A33AD8"/>
    <w:rsid w:val="00A51633"/>
    <w:rsid w:val="00A607B5"/>
    <w:rsid w:val="00A800CC"/>
    <w:rsid w:val="00A90207"/>
    <w:rsid w:val="00A94862"/>
    <w:rsid w:val="00A95956"/>
    <w:rsid w:val="00AC3319"/>
    <w:rsid w:val="00AD2350"/>
    <w:rsid w:val="00AD37B1"/>
    <w:rsid w:val="00AF76BB"/>
    <w:rsid w:val="00B14B98"/>
    <w:rsid w:val="00B232C1"/>
    <w:rsid w:val="00B2394F"/>
    <w:rsid w:val="00B260EC"/>
    <w:rsid w:val="00B42ECD"/>
    <w:rsid w:val="00B56545"/>
    <w:rsid w:val="00B606F5"/>
    <w:rsid w:val="00B72537"/>
    <w:rsid w:val="00B72E5E"/>
    <w:rsid w:val="00B73352"/>
    <w:rsid w:val="00B76D82"/>
    <w:rsid w:val="00BA07ED"/>
    <w:rsid w:val="00BB37FD"/>
    <w:rsid w:val="00BC0133"/>
    <w:rsid w:val="00BC1192"/>
    <w:rsid w:val="00BC26F6"/>
    <w:rsid w:val="00BC654D"/>
    <w:rsid w:val="00BF3C39"/>
    <w:rsid w:val="00C15EC5"/>
    <w:rsid w:val="00C2091A"/>
    <w:rsid w:val="00C2796B"/>
    <w:rsid w:val="00C57517"/>
    <w:rsid w:val="00C8329B"/>
    <w:rsid w:val="00C8600C"/>
    <w:rsid w:val="00C90261"/>
    <w:rsid w:val="00C90DD1"/>
    <w:rsid w:val="00CC12B1"/>
    <w:rsid w:val="00CC7777"/>
    <w:rsid w:val="00CE3694"/>
    <w:rsid w:val="00CE47EB"/>
    <w:rsid w:val="00CF5AD9"/>
    <w:rsid w:val="00CF7248"/>
    <w:rsid w:val="00D11A9E"/>
    <w:rsid w:val="00D153C0"/>
    <w:rsid w:val="00D23752"/>
    <w:rsid w:val="00D250BB"/>
    <w:rsid w:val="00D32A9A"/>
    <w:rsid w:val="00D55453"/>
    <w:rsid w:val="00D5629F"/>
    <w:rsid w:val="00D608C6"/>
    <w:rsid w:val="00D62B79"/>
    <w:rsid w:val="00D71C50"/>
    <w:rsid w:val="00D731E8"/>
    <w:rsid w:val="00D87308"/>
    <w:rsid w:val="00D90CA6"/>
    <w:rsid w:val="00DA5234"/>
    <w:rsid w:val="00DA7C1E"/>
    <w:rsid w:val="00DC074B"/>
    <w:rsid w:val="00DC1F9B"/>
    <w:rsid w:val="00DC5B12"/>
    <w:rsid w:val="00DC6FD0"/>
    <w:rsid w:val="00DD20FA"/>
    <w:rsid w:val="00DD76B8"/>
    <w:rsid w:val="00DE3657"/>
    <w:rsid w:val="00DE36DC"/>
    <w:rsid w:val="00DE76E7"/>
    <w:rsid w:val="00E10838"/>
    <w:rsid w:val="00E12141"/>
    <w:rsid w:val="00E138A2"/>
    <w:rsid w:val="00E20030"/>
    <w:rsid w:val="00E2621E"/>
    <w:rsid w:val="00E276D6"/>
    <w:rsid w:val="00E47283"/>
    <w:rsid w:val="00E54691"/>
    <w:rsid w:val="00E54F13"/>
    <w:rsid w:val="00E556F3"/>
    <w:rsid w:val="00E57ABB"/>
    <w:rsid w:val="00E65546"/>
    <w:rsid w:val="00E920AD"/>
    <w:rsid w:val="00EA11A0"/>
    <w:rsid w:val="00EA404F"/>
    <w:rsid w:val="00EA6969"/>
    <w:rsid w:val="00EC16E4"/>
    <w:rsid w:val="00EC41DD"/>
    <w:rsid w:val="00ED65FC"/>
    <w:rsid w:val="00ED67EB"/>
    <w:rsid w:val="00EE1869"/>
    <w:rsid w:val="00EE19DC"/>
    <w:rsid w:val="00EF17D8"/>
    <w:rsid w:val="00EF451E"/>
    <w:rsid w:val="00F06E58"/>
    <w:rsid w:val="00F132C9"/>
    <w:rsid w:val="00F154B6"/>
    <w:rsid w:val="00F155D0"/>
    <w:rsid w:val="00F156CA"/>
    <w:rsid w:val="00F229CF"/>
    <w:rsid w:val="00F2556F"/>
    <w:rsid w:val="00F4156F"/>
    <w:rsid w:val="00F42DF1"/>
    <w:rsid w:val="00F43E62"/>
    <w:rsid w:val="00F52C19"/>
    <w:rsid w:val="00F60C35"/>
    <w:rsid w:val="00F63551"/>
    <w:rsid w:val="00F63F45"/>
    <w:rsid w:val="00F944E8"/>
    <w:rsid w:val="00F9612C"/>
    <w:rsid w:val="00FA2DA5"/>
    <w:rsid w:val="00FB0666"/>
    <w:rsid w:val="00FB47BE"/>
    <w:rsid w:val="00FD391A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97061"/>
  <w14:defaultImageDpi w14:val="330"/>
  <w15:docId w15:val="{C9F2D1C4-3AB0-E64C-887D-01F0B5B9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D8"/>
    <w:rPr>
      <w:rFonts w:ascii="Times New Roman" w:eastAsia="Times New Roman" w:hAnsi="Times New Roman" w:cs="Times New Roman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EF4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5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4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6F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10838"/>
    <w:pPr>
      <w:jc w:val="both"/>
    </w:pPr>
    <w:rPr>
      <w:rFonts w:eastAsiaTheme="minorEastAsia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10838"/>
    <w:rPr>
      <w:rFonts w:ascii="Times New Roman" w:hAnsi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657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657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E36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E3657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E36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E3657"/>
    <w:rPr>
      <w:lang w:val="fr-CA"/>
    </w:rPr>
  </w:style>
  <w:style w:type="character" w:styleId="Lienhypertexte">
    <w:name w:val="Hyperlink"/>
    <w:basedOn w:val="Policepardfaut"/>
    <w:uiPriority w:val="99"/>
    <w:unhideWhenUsed/>
    <w:rsid w:val="00CE47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23E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437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4437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C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DC6FD0"/>
    <w:rPr>
      <w:rFonts w:asciiTheme="majorHAnsi" w:eastAsiaTheme="majorEastAsia" w:hAnsiTheme="majorHAnsi" w:cstheme="majorBidi"/>
      <w:color w:val="365F91" w:themeColor="accent1" w:themeShade="BF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DC6FD0"/>
  </w:style>
  <w:style w:type="character" w:styleId="Appelnotedebasdep">
    <w:name w:val="footnote reference"/>
    <w:basedOn w:val="Policepardfaut"/>
    <w:uiPriority w:val="99"/>
    <w:semiHidden/>
    <w:unhideWhenUsed/>
    <w:rsid w:val="003A1B6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EF45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EF451E"/>
    <w:rPr>
      <w:rFonts w:asciiTheme="majorHAnsi" w:eastAsiaTheme="majorEastAsia" w:hAnsiTheme="majorHAnsi" w:cstheme="majorBidi"/>
      <w:color w:val="243F60" w:themeColor="accent1" w:themeShade="7F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A07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7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79C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7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79C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D731E8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736F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94CEF"/>
    <w:rPr>
      <w:rFonts w:ascii="Times New Roman" w:eastAsia="Times New Roman" w:hAnsi="Times New Roman" w:cs="Times New Roman"/>
      <w:lang w:val="fr-CA" w:eastAsia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4CE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D391A"/>
    <w:pPr>
      <w:spacing w:before="100" w:beforeAutospacing="1" w:after="100" w:afterAutospacing="1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E5B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 w:eastAsia="fr-CA"/>
    </w:rPr>
  </w:style>
  <w:style w:type="character" w:styleId="lev">
    <w:name w:val="Strong"/>
    <w:basedOn w:val="Policepardfaut"/>
    <w:uiPriority w:val="22"/>
    <w:qFormat/>
    <w:rsid w:val="000E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848">
              <w:marLeft w:val="0"/>
              <w:marRight w:val="6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3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901">
              <w:marLeft w:val="0"/>
              <w:marRight w:val="6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8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24">
              <w:marLeft w:val="0"/>
              <w:marRight w:val="6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20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events/348574610433612/?acontext=%7B%22ref%22%3A%2252%22%2C%22action_history%22%3A%22%5b%7B%5C%22surface%5C%22%3A%5C%22share_link%5C%22%2C%5C%22mechanism%5C%22%3A%5C%22share_link%5C%22%2C%5C%22extra_data%5C%22%3A%7B%5C%22invite_link_id%5C%22%3A321818489877940%7D%7D%5d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musique.uq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2B59F58B7634BA7345EF5D3AE5897" ma:contentTypeVersion="13" ma:contentTypeDescription="Crée un document." ma:contentTypeScope="" ma:versionID="f7ba66d8de6064525ba8633cb883ddf7">
  <xsd:schema xmlns:xsd="http://www.w3.org/2001/XMLSchema" xmlns:xs="http://www.w3.org/2001/XMLSchema" xmlns:p="http://schemas.microsoft.com/office/2006/metadata/properties" xmlns:ns3="c903bda8-87ea-4a5c-bca1-de3ac8caec71" xmlns:ns4="d019159f-f36f-42e2-bfbb-0e79f3dc8e87" targetNamespace="http://schemas.microsoft.com/office/2006/metadata/properties" ma:root="true" ma:fieldsID="53a2ae4c4070a75db11a1571cd0c5c90" ns3:_="" ns4:_="">
    <xsd:import namespace="c903bda8-87ea-4a5c-bca1-de3ac8caec71"/>
    <xsd:import namespace="d019159f-f36f-42e2-bfbb-0e79f3dc8e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bda8-87ea-4a5c-bca1-de3ac8cae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159f-f36f-42e2-bfbb-0e79f3dc8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BCEA4-3167-445D-9855-8818F4BD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307D3-09D6-4400-B7BE-0D3A89230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bda8-87ea-4a5c-bca1-de3ac8caec71"/>
    <ds:schemaRef ds:uri="d019159f-f36f-42e2-bfbb-0e79f3dc8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234E4-B1CE-4E69-8A03-450DD8839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Paul-Henri Rouleau</dc:creator>
  <cp:keywords/>
  <dc:description/>
  <cp:lastModifiedBy>IH</cp:lastModifiedBy>
  <cp:revision>6</cp:revision>
  <cp:lastPrinted>2022-01-25T18:11:00Z</cp:lastPrinted>
  <dcterms:created xsi:type="dcterms:W3CDTF">2022-01-25T18:11:00Z</dcterms:created>
  <dcterms:modified xsi:type="dcterms:W3CDTF">2022-02-23T20:55:00Z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0x0101000572B59F58B7634BA7345EF5D3AE5897</vt:lpwstr>
  </property>
</Properties>
</file>